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FD6B" w14:textId="223596DF" w:rsidR="00892911" w:rsidRPr="00543C0C" w:rsidRDefault="004A0259" w:rsidP="002108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43C0C">
        <w:rPr>
          <w:rFonts w:ascii="Times New Roman" w:hAnsi="Times New Roman" w:cs="Times New Roman"/>
          <w:b/>
          <w:bCs/>
        </w:rPr>
        <w:t>İZMİR KÂTİP ÇELEBİ ÜNİVERSİTESİ HUKUK FAKÜLTESİ</w:t>
      </w:r>
    </w:p>
    <w:p w14:paraId="2AFCA3E0" w14:textId="5C0EC489" w:rsidR="004A0259" w:rsidRPr="00543C0C" w:rsidRDefault="004A0259" w:rsidP="002108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43C0C">
        <w:rPr>
          <w:rFonts w:ascii="Times New Roman" w:hAnsi="Times New Roman" w:cs="Times New Roman"/>
          <w:b/>
          <w:bCs/>
        </w:rPr>
        <w:t>ÖLÇME DEĞERLENDİRME KOMİSYONU YÖNERGESİ</w:t>
      </w:r>
    </w:p>
    <w:p w14:paraId="6BA8408E" w14:textId="77777777" w:rsidR="004A0259" w:rsidRPr="00543C0C" w:rsidRDefault="004A0259" w:rsidP="004A0259">
      <w:pPr>
        <w:jc w:val="center"/>
        <w:rPr>
          <w:rFonts w:ascii="Times New Roman" w:hAnsi="Times New Roman" w:cs="Times New Roman"/>
          <w:b/>
          <w:bCs/>
        </w:rPr>
      </w:pPr>
    </w:p>
    <w:p w14:paraId="06AF19BE" w14:textId="7C02D17C" w:rsidR="004A0259" w:rsidRPr="00543C0C" w:rsidRDefault="004A0259" w:rsidP="002108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43C0C">
        <w:rPr>
          <w:rFonts w:ascii="Times New Roman" w:hAnsi="Times New Roman" w:cs="Times New Roman"/>
          <w:b/>
          <w:bCs/>
        </w:rPr>
        <w:t>BİRİNCİ BÖLÜM</w:t>
      </w:r>
    </w:p>
    <w:p w14:paraId="07925E9A" w14:textId="2F16EBE4" w:rsidR="004A0259" w:rsidRPr="00543C0C" w:rsidRDefault="004A0259" w:rsidP="002108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43C0C">
        <w:rPr>
          <w:rFonts w:ascii="Times New Roman" w:hAnsi="Times New Roman" w:cs="Times New Roman"/>
          <w:b/>
          <w:bCs/>
        </w:rPr>
        <w:t>Genel Hükümler ve Tanımlar</w:t>
      </w:r>
    </w:p>
    <w:p w14:paraId="51ECE2C5" w14:textId="77777777" w:rsidR="00210813" w:rsidRPr="00543C0C" w:rsidRDefault="00210813" w:rsidP="0021081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5A32FBD" w14:textId="61CB1414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543C0C">
        <w:rPr>
          <w:b/>
          <w:bCs/>
        </w:rPr>
        <w:t xml:space="preserve">Amaç </w:t>
      </w:r>
    </w:p>
    <w:p w14:paraId="7687FF98" w14:textId="4B284C83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1 -</w:t>
      </w:r>
      <w:proofErr w:type="gramEnd"/>
      <w:r w:rsidRPr="00543C0C">
        <w:rPr>
          <w:b/>
          <w:bCs/>
        </w:rPr>
        <w:t xml:space="preserve"> </w:t>
      </w:r>
      <w:r w:rsidRPr="00543C0C">
        <w:t xml:space="preserve">Bu </w:t>
      </w:r>
      <w:proofErr w:type="spellStart"/>
      <w:r w:rsidRPr="00543C0C">
        <w:t>yönergenin</w:t>
      </w:r>
      <w:proofErr w:type="spellEnd"/>
      <w:r w:rsidRPr="00543C0C">
        <w:t xml:space="preserve"> amacı; </w:t>
      </w:r>
      <w:proofErr w:type="spellStart"/>
      <w:r w:rsidRPr="00543C0C">
        <w:t>İzmir</w:t>
      </w:r>
      <w:proofErr w:type="spellEnd"/>
      <w:r w:rsidRPr="00543C0C">
        <w:t xml:space="preserve"> </w:t>
      </w:r>
      <w:proofErr w:type="spellStart"/>
      <w:r w:rsidRPr="00543C0C">
        <w:t>Kâtip</w:t>
      </w:r>
      <w:proofErr w:type="spellEnd"/>
      <w:r w:rsidRPr="00543C0C">
        <w:t xml:space="preserve"> </w:t>
      </w:r>
      <w:proofErr w:type="spellStart"/>
      <w:r w:rsidRPr="00543C0C">
        <w:t>Çelebi</w:t>
      </w:r>
      <w:proofErr w:type="spellEnd"/>
      <w:r w:rsidRPr="00543C0C">
        <w:t xml:space="preserve"> </w:t>
      </w:r>
      <w:proofErr w:type="spellStart"/>
      <w:r w:rsidRPr="00543C0C">
        <w:t>Üniversitesi</w:t>
      </w:r>
      <w:proofErr w:type="spellEnd"/>
      <w:r w:rsidRPr="00543C0C">
        <w:t xml:space="preserve"> Hukuk </w:t>
      </w:r>
      <w:proofErr w:type="spellStart"/>
      <w:r w:rsidRPr="00543C0C">
        <w:t>Fakültesi</w:t>
      </w:r>
      <w:proofErr w:type="spellEnd"/>
      <w:r w:rsidRPr="00543C0C">
        <w:t xml:space="preserve"> </w:t>
      </w:r>
      <w:proofErr w:type="spellStart"/>
      <w:r w:rsidRPr="00543C0C">
        <w:t>Ölçme</w:t>
      </w:r>
      <w:proofErr w:type="spellEnd"/>
      <w:r w:rsidRPr="00543C0C">
        <w:t xml:space="preserve"> Değerlendirme Komisyonu’nun </w:t>
      </w:r>
      <w:proofErr w:type="spellStart"/>
      <w:r w:rsidRPr="00543C0C">
        <w:t>görev</w:t>
      </w:r>
      <w:proofErr w:type="spellEnd"/>
      <w:r w:rsidRPr="00543C0C">
        <w:t xml:space="preserve"> ve sorumluluklarına ilişkin </w:t>
      </w:r>
      <w:proofErr w:type="spellStart"/>
      <w:r w:rsidRPr="00543C0C">
        <w:t>çalışma</w:t>
      </w:r>
      <w:proofErr w:type="spellEnd"/>
      <w:r w:rsidRPr="00543C0C">
        <w:t xml:space="preserve"> esaslarını belirlemektir. </w:t>
      </w:r>
    </w:p>
    <w:p w14:paraId="3D45841A" w14:textId="77777777" w:rsidR="003211EA" w:rsidRPr="00543C0C" w:rsidRDefault="003211EA" w:rsidP="00754752">
      <w:pPr>
        <w:pStyle w:val="NormalWeb"/>
        <w:spacing w:before="0" w:beforeAutospacing="0" w:after="0" w:afterAutospacing="0" w:line="276" w:lineRule="auto"/>
        <w:jc w:val="both"/>
      </w:pPr>
    </w:p>
    <w:p w14:paraId="6C39A6BD" w14:textId="63367949" w:rsidR="00711C54" w:rsidRPr="00543C0C" w:rsidRDefault="00711C54" w:rsidP="00754752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r w:rsidRPr="00543C0C">
        <w:tab/>
      </w:r>
      <w:r w:rsidRPr="00543C0C">
        <w:rPr>
          <w:b/>
          <w:bCs/>
        </w:rPr>
        <w:t>Kapsam</w:t>
      </w:r>
    </w:p>
    <w:p w14:paraId="3409D540" w14:textId="2EE6B1E2" w:rsidR="004A0259" w:rsidRPr="00543C0C" w:rsidRDefault="004A0259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2</w:t>
      </w:r>
      <w:r w:rsidR="00C62C79" w:rsidRPr="00543C0C">
        <w:rPr>
          <w:b/>
          <w:bCs/>
        </w:rPr>
        <w:t xml:space="preserve"> </w:t>
      </w:r>
      <w:r w:rsidRPr="00543C0C">
        <w:rPr>
          <w:b/>
          <w:bCs/>
        </w:rPr>
        <w:t>-</w:t>
      </w:r>
      <w:proofErr w:type="gramEnd"/>
      <w:r w:rsidRPr="00543C0C">
        <w:t xml:space="preserve"> </w:t>
      </w:r>
      <w:r w:rsidR="00720FCC" w:rsidRPr="00543C0C">
        <w:t xml:space="preserve">Bu yönerge; İzmir Kâtip Çelebi Üniversitesi Hukuk Fakültesi Ölçme Değerlendirme Komisyonu’nun görev ve sorumluluklarını, çalışma </w:t>
      </w:r>
      <w:proofErr w:type="spellStart"/>
      <w:r w:rsidR="00720FCC" w:rsidRPr="00543C0C">
        <w:t>usûl</w:t>
      </w:r>
      <w:proofErr w:type="spellEnd"/>
      <w:r w:rsidR="00720FCC" w:rsidRPr="00543C0C">
        <w:t xml:space="preserve"> ve esasları ile ilke </w:t>
      </w:r>
      <w:r w:rsidR="00AD4417" w:rsidRPr="00543C0C">
        <w:t xml:space="preserve">ve </w:t>
      </w:r>
      <w:r w:rsidR="00720FCC" w:rsidRPr="00543C0C">
        <w:t xml:space="preserve">yöntemleri kapsar. </w:t>
      </w:r>
    </w:p>
    <w:p w14:paraId="0A15A24A" w14:textId="77777777" w:rsidR="003211EA" w:rsidRPr="00543C0C" w:rsidRDefault="003211EA" w:rsidP="00754752">
      <w:pPr>
        <w:pStyle w:val="NormalWeb"/>
        <w:spacing w:before="0" w:beforeAutospacing="0" w:after="0" w:afterAutospacing="0" w:line="276" w:lineRule="auto"/>
        <w:jc w:val="both"/>
      </w:pPr>
    </w:p>
    <w:p w14:paraId="6D380B8C" w14:textId="3F97BAD1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543C0C">
        <w:rPr>
          <w:b/>
          <w:bCs/>
        </w:rPr>
        <w:t>Dayanak</w:t>
      </w:r>
    </w:p>
    <w:p w14:paraId="12084F81" w14:textId="6A7DEDF6" w:rsidR="00C62C79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3 -</w:t>
      </w:r>
      <w:proofErr w:type="gramEnd"/>
      <w:r w:rsidRPr="00543C0C">
        <w:t xml:space="preserve"> Bu yönerge, </w:t>
      </w:r>
      <w:r w:rsidR="00402B25" w:rsidRPr="00543C0C">
        <w:t xml:space="preserve">2547 sayılı Yükseköğretim Kanunu’nun 18. maddesinin 1. fıkrasının (a) bendine </w:t>
      </w:r>
      <w:r w:rsidRPr="00543C0C">
        <w:t>dayanılarak hazırlanmıştır.</w:t>
      </w:r>
    </w:p>
    <w:p w14:paraId="3EAC552A" w14:textId="00427ED5" w:rsidR="00720FCC" w:rsidRPr="00543C0C" w:rsidRDefault="00720FCC" w:rsidP="00C62C79">
      <w:pPr>
        <w:pStyle w:val="NormalWeb"/>
        <w:spacing w:before="0" w:beforeAutospacing="0" w:after="0" w:afterAutospacing="0"/>
      </w:pPr>
      <w:r w:rsidRPr="00543C0C">
        <w:t xml:space="preserve"> </w:t>
      </w:r>
    </w:p>
    <w:p w14:paraId="55C6365F" w14:textId="7ECD3B13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rPr>
          <w:b/>
          <w:bCs/>
        </w:rPr>
      </w:pPr>
      <w:r w:rsidRPr="00543C0C">
        <w:rPr>
          <w:b/>
          <w:bCs/>
        </w:rPr>
        <w:t>Tanımlar</w:t>
      </w:r>
    </w:p>
    <w:p w14:paraId="6205EDA0" w14:textId="189BC14C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4 </w:t>
      </w:r>
      <w:r w:rsidR="00484AD0" w:rsidRPr="00543C0C">
        <w:rPr>
          <w:b/>
          <w:bCs/>
        </w:rPr>
        <w:t xml:space="preserve">- </w:t>
      </w:r>
      <w:r w:rsidRPr="00543C0C">
        <w:t>Bu yönergede geçen;</w:t>
      </w:r>
    </w:p>
    <w:p w14:paraId="2DFF1334" w14:textId="0BBA7F38" w:rsidR="00210813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Üniversite: İzmir Kâtip Çelebi Üniversitesi’ni</w:t>
      </w:r>
      <w:r w:rsidR="003211EA" w:rsidRPr="00543C0C">
        <w:t>,</w:t>
      </w:r>
    </w:p>
    <w:p w14:paraId="55C0D280" w14:textId="0CAF2CBD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Rektörlük: İzmir Kâtip Çelebi Üniversitesi Rektörlüğü’nü,</w:t>
      </w:r>
    </w:p>
    <w:p w14:paraId="4886FADA" w14:textId="3753F446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Fakülte: İzmir Kâtip Çelebi Üniversitesi Hukuk Fakültesi’ni,</w:t>
      </w:r>
    </w:p>
    <w:p w14:paraId="6CF1A172" w14:textId="2ACF0250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 xml:space="preserve">Dekan: İzmir Kâtip Çelebi Üniversitesi Hukuk Fakültesi </w:t>
      </w:r>
      <w:proofErr w:type="spellStart"/>
      <w:r w:rsidRPr="00543C0C">
        <w:t>Dekanı’nı</w:t>
      </w:r>
      <w:proofErr w:type="spellEnd"/>
      <w:r w:rsidRPr="00543C0C">
        <w:t>,</w:t>
      </w:r>
    </w:p>
    <w:p w14:paraId="2F7EEC49" w14:textId="5D61CB20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Komisyon: İzmir Kâtip Çelebi Üniversitesi Hukuk Fakültesi Ölçme Değerlendirme Komisyonu’nu,</w:t>
      </w:r>
    </w:p>
    <w:p w14:paraId="0E1882E2" w14:textId="7F561680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Komisyon Başkanı: İzmir Kâtip Çelebi Üniversitesi Hukuk Fakültesi Ölçme Değerlendirme Komisyonu Başkanı’nı,</w:t>
      </w:r>
    </w:p>
    <w:p w14:paraId="798E0CF0" w14:textId="24AA3A0B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Komisyon Başkan Yardımcısı: İzmir Kâtip Çelebi Üniversitesi Hukuk Fakültesi Ölçme Değerlendirme Komisyonu Başkan Yardımcısı’nı,</w:t>
      </w:r>
    </w:p>
    <w:p w14:paraId="7215D8B1" w14:textId="606A2AA9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Öğretim Elemanı: Hukuk Fakültesi’ne mensup öğretim üyesi, uzman, öğretim görevlisi ve araştırma görevlileri,</w:t>
      </w:r>
    </w:p>
    <w:p w14:paraId="29E3C7DF" w14:textId="77777777" w:rsidR="00AD4417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Öğrenci: İzmir Kâtip Çelebi Üniversitesi Hukuk Fakültesi lisans programı öğrencilerini</w:t>
      </w:r>
      <w:r w:rsidR="00AD4417" w:rsidRPr="00543C0C">
        <w:t xml:space="preserve"> </w:t>
      </w:r>
    </w:p>
    <w:p w14:paraId="55ADD2BD" w14:textId="5B215C6E" w:rsidR="003211EA" w:rsidRPr="00543C0C" w:rsidRDefault="003211E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proofErr w:type="gramStart"/>
      <w:r w:rsidRPr="00543C0C">
        <w:t>ifade</w:t>
      </w:r>
      <w:proofErr w:type="gramEnd"/>
      <w:r w:rsidRPr="00543C0C">
        <w:t xml:space="preserve"> eder. </w:t>
      </w:r>
    </w:p>
    <w:p w14:paraId="69BE3586" w14:textId="77777777" w:rsidR="003211EA" w:rsidRPr="00543C0C" w:rsidRDefault="003211EA" w:rsidP="003211EA">
      <w:pPr>
        <w:pStyle w:val="NormalWeb"/>
        <w:spacing w:before="0" w:beforeAutospacing="0" w:after="0" w:afterAutospacing="0" w:line="276" w:lineRule="auto"/>
        <w:jc w:val="both"/>
      </w:pPr>
    </w:p>
    <w:p w14:paraId="1F54079F" w14:textId="4969AD1A" w:rsidR="00720FCC" w:rsidRPr="00543C0C" w:rsidRDefault="00720FCC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543C0C">
        <w:rPr>
          <w:b/>
          <w:bCs/>
        </w:rPr>
        <w:t>İKİNCİ BÖLÜM</w:t>
      </w:r>
    </w:p>
    <w:p w14:paraId="29E826CB" w14:textId="598521DD" w:rsidR="00720FCC" w:rsidRPr="00543C0C" w:rsidRDefault="00720FCC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543C0C">
        <w:rPr>
          <w:b/>
          <w:bCs/>
        </w:rPr>
        <w:t>Komisyonun Oluşturulması, Görev Süreleri, Genel İlkeler ve Çalışma İlkeleri, Görev ve Sorumluluklar</w:t>
      </w:r>
    </w:p>
    <w:p w14:paraId="3C7EADDA" w14:textId="77777777" w:rsidR="00FC7B3B" w:rsidRPr="00543C0C" w:rsidRDefault="00FC7B3B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14:paraId="501B99FA" w14:textId="449B5514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543C0C">
        <w:rPr>
          <w:b/>
          <w:bCs/>
        </w:rPr>
        <w:t>Komisyonun Oluşturulması ve Görev Süresi</w:t>
      </w:r>
    </w:p>
    <w:p w14:paraId="7564F006" w14:textId="6F326D3A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5 -</w:t>
      </w:r>
      <w:proofErr w:type="gramEnd"/>
      <w:r w:rsidRPr="00543C0C">
        <w:rPr>
          <w:b/>
          <w:bCs/>
        </w:rPr>
        <w:t xml:space="preserve"> </w:t>
      </w:r>
      <w:r w:rsidRPr="00543C0C">
        <w:t xml:space="preserve">(1) Komisyon, 1 (bir) </w:t>
      </w:r>
      <w:proofErr w:type="spellStart"/>
      <w:r w:rsidRPr="00543C0C">
        <w:t>başkan</w:t>
      </w:r>
      <w:proofErr w:type="spellEnd"/>
      <w:r w:rsidRPr="00543C0C">
        <w:t xml:space="preserve">, 1 (bir) </w:t>
      </w:r>
      <w:proofErr w:type="spellStart"/>
      <w:r w:rsidRPr="00543C0C">
        <w:t>başkan</w:t>
      </w:r>
      <w:proofErr w:type="spellEnd"/>
      <w:r w:rsidRPr="00543C0C">
        <w:t xml:space="preserve"> yardımcısı ve en az</w:t>
      </w:r>
      <w:r w:rsidR="00743BDF" w:rsidRPr="00543C0C">
        <w:t xml:space="preserve"> 1 (bir</w:t>
      </w:r>
      <w:r w:rsidRPr="00543C0C">
        <w:t xml:space="preserve">) </w:t>
      </w:r>
      <w:proofErr w:type="spellStart"/>
      <w:r w:rsidRPr="00543C0C">
        <w:t>üye</w:t>
      </w:r>
      <w:proofErr w:type="spellEnd"/>
      <w:r w:rsidRPr="00543C0C">
        <w:t xml:space="preserve"> olmak üzere en az </w:t>
      </w:r>
      <w:r w:rsidR="00743BDF" w:rsidRPr="00543C0C">
        <w:t xml:space="preserve"> 3 (üç)</w:t>
      </w:r>
      <w:r w:rsidRPr="00543C0C">
        <w:t xml:space="preserve"> </w:t>
      </w:r>
      <w:proofErr w:type="spellStart"/>
      <w:r w:rsidRPr="00543C0C">
        <w:t>kişiden</w:t>
      </w:r>
      <w:proofErr w:type="spellEnd"/>
      <w:r w:rsidRPr="00543C0C">
        <w:t xml:space="preserve"> </w:t>
      </w:r>
      <w:proofErr w:type="spellStart"/>
      <w:r w:rsidRPr="00543C0C">
        <w:t>oluşur</w:t>
      </w:r>
      <w:proofErr w:type="spellEnd"/>
      <w:r w:rsidRPr="00543C0C">
        <w:t xml:space="preserve">. </w:t>
      </w:r>
    </w:p>
    <w:p w14:paraId="37AF24BC" w14:textId="7777777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lastRenderedPageBreak/>
        <w:t xml:space="preserve">(2) Komisyon </w:t>
      </w:r>
      <w:proofErr w:type="spellStart"/>
      <w:r w:rsidRPr="00543C0C">
        <w:t>başkanı</w:t>
      </w:r>
      <w:proofErr w:type="spellEnd"/>
      <w:r w:rsidRPr="00543C0C">
        <w:t xml:space="preserve"> </w:t>
      </w:r>
      <w:proofErr w:type="spellStart"/>
      <w:r w:rsidRPr="00543C0C">
        <w:t>öğretim</w:t>
      </w:r>
      <w:proofErr w:type="spellEnd"/>
      <w:r w:rsidRPr="00543C0C">
        <w:t xml:space="preserve"> </w:t>
      </w:r>
      <w:proofErr w:type="spellStart"/>
      <w:r w:rsidRPr="00543C0C">
        <w:t>üyeleri</w:t>
      </w:r>
      <w:proofErr w:type="spellEnd"/>
      <w:r w:rsidRPr="00543C0C">
        <w:t xml:space="preserve"> arasından Dekan tarafından atanır. </w:t>
      </w:r>
      <w:proofErr w:type="spellStart"/>
      <w:r w:rsidRPr="00543C0C">
        <w:t>Diğer</w:t>
      </w:r>
      <w:proofErr w:type="spellEnd"/>
      <w:r w:rsidRPr="00543C0C">
        <w:t xml:space="preserve"> </w:t>
      </w:r>
      <w:proofErr w:type="spellStart"/>
      <w:r w:rsidRPr="00543C0C">
        <w:t>üyeler</w:t>
      </w:r>
      <w:proofErr w:type="spellEnd"/>
      <w:r w:rsidRPr="00543C0C">
        <w:t xml:space="preserve">, komisyon </w:t>
      </w:r>
      <w:proofErr w:type="spellStart"/>
      <w:r w:rsidRPr="00543C0C">
        <w:t>başkanının</w:t>
      </w:r>
      <w:proofErr w:type="spellEnd"/>
      <w:r w:rsidRPr="00543C0C">
        <w:t xml:space="preserve"> da </w:t>
      </w:r>
      <w:proofErr w:type="spellStart"/>
      <w:r w:rsidRPr="00543C0C">
        <w:t>görüşu</w:t>
      </w:r>
      <w:proofErr w:type="spellEnd"/>
      <w:r w:rsidRPr="00543C0C">
        <w:t xml:space="preserve">̈ alınarak </w:t>
      </w:r>
      <w:proofErr w:type="spellStart"/>
      <w:r w:rsidRPr="00543C0C">
        <w:t>öğretim</w:t>
      </w:r>
      <w:proofErr w:type="spellEnd"/>
      <w:r w:rsidRPr="00543C0C">
        <w:t xml:space="preserve"> elemanları arasından </w:t>
      </w:r>
      <w:proofErr w:type="spellStart"/>
      <w:r w:rsidRPr="00543C0C">
        <w:t>seçilir</w:t>
      </w:r>
      <w:proofErr w:type="spellEnd"/>
      <w:r w:rsidRPr="00543C0C">
        <w:t xml:space="preserve"> ve Dekan tarafından atanır. </w:t>
      </w:r>
    </w:p>
    <w:p w14:paraId="55210D2C" w14:textId="0F07B770" w:rsidR="00720FCC" w:rsidRPr="00543C0C" w:rsidRDefault="00720FCC" w:rsidP="00543C0C">
      <w:pPr>
        <w:ind w:firstLine="708"/>
        <w:jc w:val="both"/>
        <w:rPr>
          <w:rFonts w:ascii="Times New Roman" w:hAnsi="Times New Roman" w:cs="Times New Roman"/>
        </w:rPr>
      </w:pPr>
      <w:r w:rsidRPr="00543C0C">
        <w:rPr>
          <w:rFonts w:ascii="Times New Roman" w:hAnsi="Times New Roman" w:cs="Times New Roman"/>
        </w:rPr>
        <w:t xml:space="preserve">(3) Gerekli </w:t>
      </w:r>
      <w:proofErr w:type="spellStart"/>
      <w:r w:rsidRPr="00543C0C">
        <w:rPr>
          <w:rFonts w:ascii="Times New Roman" w:hAnsi="Times New Roman" w:cs="Times New Roman"/>
        </w:rPr>
        <w:t>görülen</w:t>
      </w:r>
      <w:proofErr w:type="spellEnd"/>
      <w:r w:rsidRPr="00543C0C">
        <w:rPr>
          <w:rFonts w:ascii="Times New Roman" w:hAnsi="Times New Roman" w:cs="Times New Roman"/>
        </w:rPr>
        <w:t xml:space="preserve"> toplantılara katılmak üzere komisyon tarafından </w:t>
      </w:r>
      <w:proofErr w:type="spellStart"/>
      <w:r w:rsidRPr="00543C0C">
        <w:rPr>
          <w:rFonts w:ascii="Times New Roman" w:hAnsi="Times New Roman" w:cs="Times New Roman"/>
        </w:rPr>
        <w:t>öğrenciler</w:t>
      </w:r>
      <w:proofErr w:type="spellEnd"/>
      <w:r w:rsidRPr="00543C0C">
        <w:rPr>
          <w:rFonts w:ascii="Times New Roman" w:hAnsi="Times New Roman" w:cs="Times New Roman"/>
        </w:rPr>
        <w:t xml:space="preserve"> arasından temsilen bir </w:t>
      </w:r>
      <w:proofErr w:type="spellStart"/>
      <w:r w:rsidRPr="00543C0C">
        <w:rPr>
          <w:rFonts w:ascii="Times New Roman" w:hAnsi="Times New Roman" w:cs="Times New Roman"/>
        </w:rPr>
        <w:t>öğrenci</w:t>
      </w:r>
      <w:proofErr w:type="spellEnd"/>
      <w:r w:rsidRPr="00543C0C">
        <w:rPr>
          <w:rFonts w:ascii="Times New Roman" w:hAnsi="Times New Roman" w:cs="Times New Roman"/>
        </w:rPr>
        <w:t xml:space="preserve"> belirlenerek </w:t>
      </w:r>
      <w:proofErr w:type="spellStart"/>
      <w:r w:rsidRPr="00543C0C">
        <w:rPr>
          <w:rFonts w:ascii="Times New Roman" w:hAnsi="Times New Roman" w:cs="Times New Roman"/>
        </w:rPr>
        <w:t>Dekanlığın</w:t>
      </w:r>
      <w:proofErr w:type="spellEnd"/>
      <w:r w:rsidRPr="00543C0C">
        <w:rPr>
          <w:rFonts w:ascii="Times New Roman" w:hAnsi="Times New Roman" w:cs="Times New Roman"/>
        </w:rPr>
        <w:t xml:space="preserve"> onayına sunulur. </w:t>
      </w:r>
    </w:p>
    <w:p w14:paraId="50EC6D99" w14:textId="7777777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 xml:space="preserve">(4) Komisyon </w:t>
      </w:r>
      <w:proofErr w:type="spellStart"/>
      <w:r w:rsidRPr="00543C0C">
        <w:t>başkanı</w:t>
      </w:r>
      <w:proofErr w:type="spellEnd"/>
      <w:r w:rsidRPr="00543C0C">
        <w:t xml:space="preserve"> ve </w:t>
      </w:r>
      <w:proofErr w:type="spellStart"/>
      <w:r w:rsidRPr="00543C0C">
        <w:t>üyeleri</w:t>
      </w:r>
      <w:proofErr w:type="spellEnd"/>
      <w:r w:rsidRPr="00543C0C">
        <w:t xml:space="preserve"> 3 (</w:t>
      </w:r>
      <w:proofErr w:type="spellStart"/>
      <w:r w:rsidRPr="00543C0C">
        <w:t>üc</w:t>
      </w:r>
      <w:proofErr w:type="spellEnd"/>
      <w:r w:rsidRPr="00543C0C">
        <w:t xml:space="preserve">̧) </w:t>
      </w:r>
      <w:proofErr w:type="spellStart"/>
      <w:r w:rsidRPr="00543C0C">
        <w:t>yıllığına</w:t>
      </w:r>
      <w:proofErr w:type="spellEnd"/>
      <w:r w:rsidRPr="00543C0C">
        <w:t xml:space="preserve"> atanır. Komisyon </w:t>
      </w:r>
      <w:proofErr w:type="spellStart"/>
      <w:r w:rsidRPr="00543C0C">
        <w:t>başkanının</w:t>
      </w:r>
      <w:proofErr w:type="spellEnd"/>
      <w:r w:rsidRPr="00543C0C">
        <w:t xml:space="preserve"> </w:t>
      </w:r>
      <w:proofErr w:type="spellStart"/>
      <w:r w:rsidRPr="00543C0C">
        <w:t>görevden</w:t>
      </w:r>
      <w:proofErr w:type="spellEnd"/>
      <w:r w:rsidRPr="00543C0C">
        <w:t xml:space="preserve"> ayrılması durumunda </w:t>
      </w:r>
      <w:proofErr w:type="spellStart"/>
      <w:r w:rsidRPr="00543C0C">
        <w:t>üyeler</w:t>
      </w:r>
      <w:proofErr w:type="spellEnd"/>
      <w:r w:rsidRPr="00543C0C">
        <w:t xml:space="preserve"> yeniden belirlenir. Dekan </w:t>
      </w:r>
      <w:proofErr w:type="spellStart"/>
      <w:r w:rsidRPr="00543C0C">
        <w:t>değişikliği</w:t>
      </w:r>
      <w:proofErr w:type="spellEnd"/>
      <w:r w:rsidRPr="00543C0C">
        <w:t xml:space="preserve"> veya yeniden atanması sonrasında komisyon </w:t>
      </w:r>
      <w:proofErr w:type="spellStart"/>
      <w:r w:rsidRPr="00543C0C">
        <w:t>başkanı</w:t>
      </w:r>
      <w:proofErr w:type="spellEnd"/>
      <w:r w:rsidRPr="00543C0C">
        <w:t xml:space="preserve"> ve </w:t>
      </w:r>
      <w:proofErr w:type="spellStart"/>
      <w:r w:rsidRPr="00543C0C">
        <w:t>üyeleri</w:t>
      </w:r>
      <w:proofErr w:type="spellEnd"/>
      <w:r w:rsidRPr="00543C0C">
        <w:t xml:space="preserve"> 60 (</w:t>
      </w:r>
      <w:proofErr w:type="spellStart"/>
      <w:r w:rsidRPr="00543C0C">
        <w:t>altmıs</w:t>
      </w:r>
      <w:proofErr w:type="spellEnd"/>
      <w:r w:rsidRPr="00543C0C">
        <w:t xml:space="preserve">̧) </w:t>
      </w:r>
      <w:proofErr w:type="spellStart"/>
      <w:r w:rsidRPr="00543C0C">
        <w:t>gün</w:t>
      </w:r>
      <w:proofErr w:type="spellEnd"/>
      <w:r w:rsidRPr="00543C0C">
        <w:t xml:space="preserve"> </w:t>
      </w:r>
      <w:proofErr w:type="spellStart"/>
      <w:r w:rsidRPr="00543C0C">
        <w:t>içerisinde</w:t>
      </w:r>
      <w:proofErr w:type="spellEnd"/>
      <w:r w:rsidRPr="00543C0C">
        <w:t xml:space="preserve"> yeniden belirlenir. </w:t>
      </w:r>
    </w:p>
    <w:p w14:paraId="19356718" w14:textId="7777777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 xml:space="preserve">(5) Bir takvim yılı </w:t>
      </w:r>
      <w:proofErr w:type="spellStart"/>
      <w:r w:rsidRPr="00543C0C">
        <w:t>içerisinde</w:t>
      </w:r>
      <w:proofErr w:type="spellEnd"/>
      <w:r w:rsidRPr="00543C0C">
        <w:t xml:space="preserve"> izinsiz/mazeretsiz olarak </w:t>
      </w:r>
      <w:proofErr w:type="spellStart"/>
      <w:r w:rsidRPr="00543C0C">
        <w:t>üst</w:t>
      </w:r>
      <w:proofErr w:type="spellEnd"/>
      <w:r w:rsidRPr="00543C0C">
        <w:t xml:space="preserve"> </w:t>
      </w:r>
      <w:proofErr w:type="spellStart"/>
      <w:r w:rsidRPr="00543C0C">
        <w:t>üste</w:t>
      </w:r>
      <w:proofErr w:type="spellEnd"/>
      <w:r w:rsidRPr="00543C0C">
        <w:t xml:space="preserve"> 3 (</w:t>
      </w:r>
      <w:proofErr w:type="spellStart"/>
      <w:r w:rsidRPr="00543C0C">
        <w:t>üc</w:t>
      </w:r>
      <w:proofErr w:type="spellEnd"/>
      <w:r w:rsidRPr="00543C0C">
        <w:t xml:space="preserve">̧) toplantıya katılmayan veya mazereti sebebiyle </w:t>
      </w:r>
      <w:proofErr w:type="spellStart"/>
      <w:r w:rsidRPr="00543C0C">
        <w:t>üyelikten</w:t>
      </w:r>
      <w:proofErr w:type="spellEnd"/>
      <w:r w:rsidRPr="00543C0C">
        <w:t xml:space="preserve"> </w:t>
      </w:r>
      <w:proofErr w:type="spellStart"/>
      <w:r w:rsidRPr="00543C0C">
        <w:t>çekilen</w:t>
      </w:r>
      <w:proofErr w:type="spellEnd"/>
      <w:r w:rsidRPr="00543C0C">
        <w:t xml:space="preserve"> </w:t>
      </w:r>
      <w:proofErr w:type="spellStart"/>
      <w:r w:rsidRPr="00543C0C">
        <w:t>üyenin</w:t>
      </w:r>
      <w:proofErr w:type="spellEnd"/>
      <w:r w:rsidRPr="00543C0C">
        <w:t xml:space="preserve"> yerine Dekan tarafından yeni bir </w:t>
      </w:r>
      <w:proofErr w:type="spellStart"/>
      <w:r w:rsidRPr="00543C0C">
        <w:t>üye</w:t>
      </w:r>
      <w:proofErr w:type="spellEnd"/>
      <w:r w:rsidRPr="00543C0C">
        <w:t xml:space="preserve"> atanır. </w:t>
      </w:r>
    </w:p>
    <w:p w14:paraId="30C0B566" w14:textId="537E70F4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left="708"/>
        <w:jc w:val="both"/>
      </w:pPr>
      <w:r w:rsidRPr="00543C0C">
        <w:t>(6)</w:t>
      </w:r>
      <w:r w:rsidR="00484AD0" w:rsidRPr="00543C0C">
        <w:t xml:space="preserve"> </w:t>
      </w:r>
      <w:proofErr w:type="spellStart"/>
      <w:r w:rsidRPr="00543C0C">
        <w:t>Görev</w:t>
      </w:r>
      <w:proofErr w:type="spellEnd"/>
      <w:r w:rsidRPr="00543C0C">
        <w:t xml:space="preserve"> süresi sona eren </w:t>
      </w:r>
      <w:proofErr w:type="spellStart"/>
      <w:r w:rsidRPr="00543C0C">
        <w:t>üyeler</w:t>
      </w:r>
      <w:proofErr w:type="spellEnd"/>
      <w:r w:rsidRPr="00543C0C">
        <w:t xml:space="preserve"> aynı </w:t>
      </w:r>
      <w:proofErr w:type="spellStart"/>
      <w:r w:rsidRPr="00543C0C">
        <w:t>usûl</w:t>
      </w:r>
      <w:proofErr w:type="spellEnd"/>
      <w:r w:rsidRPr="00543C0C">
        <w:t xml:space="preserve"> ile tekrar atanabilir.</w:t>
      </w:r>
      <w:r w:rsidRPr="00543C0C">
        <w:br/>
        <w:t xml:space="preserve">(7) Komisyonun sekretarya hizmetleri en </w:t>
      </w:r>
      <w:proofErr w:type="spellStart"/>
      <w:r w:rsidRPr="00543C0C">
        <w:t>genc</w:t>
      </w:r>
      <w:proofErr w:type="spellEnd"/>
      <w:r w:rsidRPr="00543C0C">
        <w:t xml:space="preserve">̧ </w:t>
      </w:r>
      <w:proofErr w:type="spellStart"/>
      <w:r w:rsidRPr="00543C0C">
        <w:t>üye</w:t>
      </w:r>
      <w:proofErr w:type="spellEnd"/>
      <w:r w:rsidRPr="00543C0C">
        <w:t xml:space="preserve"> tarafından </w:t>
      </w:r>
      <w:proofErr w:type="spellStart"/>
      <w:r w:rsidRPr="00543C0C">
        <w:t>yürütülür</w:t>
      </w:r>
      <w:proofErr w:type="spellEnd"/>
      <w:r w:rsidRPr="00543C0C">
        <w:t xml:space="preserve">. </w:t>
      </w:r>
    </w:p>
    <w:p w14:paraId="353819E8" w14:textId="77777777" w:rsidR="00210813" w:rsidRPr="00543C0C" w:rsidRDefault="00210813" w:rsidP="00FC7B3B">
      <w:pPr>
        <w:pStyle w:val="NormalWeb"/>
        <w:spacing w:before="0" w:beforeAutospacing="0" w:after="0" w:afterAutospacing="0" w:line="276" w:lineRule="auto"/>
        <w:jc w:val="both"/>
      </w:pPr>
    </w:p>
    <w:p w14:paraId="6FE2E2A1" w14:textId="200A0703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543C0C">
        <w:rPr>
          <w:b/>
          <w:bCs/>
        </w:rPr>
        <w:t>Genel İlkeler ve Çalışma İlkeleri</w:t>
      </w:r>
    </w:p>
    <w:p w14:paraId="06704EC3" w14:textId="7AE1C9D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proofErr w:type="gramStart"/>
      <w:r w:rsidRPr="00543C0C">
        <w:rPr>
          <w:b/>
          <w:bCs/>
        </w:rPr>
        <w:t>Madde -</w:t>
      </w:r>
      <w:proofErr w:type="gramEnd"/>
      <w:r w:rsidRPr="00543C0C">
        <w:rPr>
          <w:b/>
          <w:bCs/>
        </w:rPr>
        <w:t xml:space="preserve"> 6 </w:t>
      </w:r>
      <w:r w:rsidRPr="00543C0C">
        <w:t xml:space="preserve">(1) Komisyon, faaliyetlerinin planlanması ve raporlanması </w:t>
      </w:r>
      <w:proofErr w:type="spellStart"/>
      <w:r w:rsidRPr="00543C0C">
        <w:t>için</w:t>
      </w:r>
      <w:proofErr w:type="spellEnd"/>
      <w:r w:rsidRPr="00543C0C">
        <w:t xml:space="preserve"> yılda en az </w:t>
      </w:r>
      <w:r w:rsidR="00B07EFC" w:rsidRPr="00543C0C">
        <w:t xml:space="preserve">dört </w:t>
      </w:r>
      <w:r w:rsidRPr="00543C0C">
        <w:t xml:space="preserve">kez toplanır. Toplantılar </w:t>
      </w:r>
      <w:proofErr w:type="spellStart"/>
      <w:r w:rsidRPr="00543C0C">
        <w:t>üye</w:t>
      </w:r>
      <w:proofErr w:type="spellEnd"/>
      <w:r w:rsidRPr="00543C0C">
        <w:t xml:space="preserve"> tam sayısının salt </w:t>
      </w:r>
      <w:proofErr w:type="spellStart"/>
      <w:r w:rsidRPr="00543C0C">
        <w:t>çoğunluğu</w:t>
      </w:r>
      <w:proofErr w:type="spellEnd"/>
      <w:r w:rsidRPr="00543C0C">
        <w:t xml:space="preserve"> ile yapılır. Dekan, </w:t>
      </w:r>
      <w:proofErr w:type="spellStart"/>
      <w:r w:rsidRPr="00543C0C">
        <w:t>katıldığı</w:t>
      </w:r>
      <w:proofErr w:type="spellEnd"/>
      <w:r w:rsidRPr="00543C0C">
        <w:t xml:space="preserve"> toplantılarda Komisyon’un doğal </w:t>
      </w:r>
      <w:proofErr w:type="spellStart"/>
      <w:r w:rsidRPr="00543C0C">
        <w:t>başkanıdır</w:t>
      </w:r>
      <w:proofErr w:type="spellEnd"/>
      <w:r w:rsidRPr="00543C0C">
        <w:t xml:space="preserve">. </w:t>
      </w:r>
    </w:p>
    <w:p w14:paraId="1D8A3774" w14:textId="7777777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 xml:space="preserve">(2) Kararlar, toplantıya katılan </w:t>
      </w:r>
      <w:proofErr w:type="spellStart"/>
      <w:r w:rsidRPr="00543C0C">
        <w:t>üyelerin</w:t>
      </w:r>
      <w:proofErr w:type="spellEnd"/>
      <w:r w:rsidRPr="00543C0C">
        <w:t xml:space="preserve"> salt </w:t>
      </w:r>
      <w:proofErr w:type="spellStart"/>
      <w:r w:rsidRPr="00543C0C">
        <w:t>çoğunluğuyla</w:t>
      </w:r>
      <w:proofErr w:type="spellEnd"/>
      <w:r w:rsidRPr="00543C0C">
        <w:t xml:space="preserve"> alınır. </w:t>
      </w:r>
      <w:proofErr w:type="spellStart"/>
      <w:r w:rsidRPr="00543C0C">
        <w:t>Eşitlik</w:t>
      </w:r>
      <w:proofErr w:type="spellEnd"/>
      <w:r w:rsidRPr="00543C0C">
        <w:t xml:space="preserve"> durumunda komisyon </w:t>
      </w:r>
      <w:proofErr w:type="spellStart"/>
      <w:r w:rsidRPr="00543C0C">
        <w:t>başkanının</w:t>
      </w:r>
      <w:proofErr w:type="spellEnd"/>
      <w:r w:rsidRPr="00543C0C">
        <w:t xml:space="preserve"> oyu iki oy sayılır. </w:t>
      </w:r>
    </w:p>
    <w:p w14:paraId="5A7E21D9" w14:textId="01B16D46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</w:t>
      </w:r>
      <w:proofErr w:type="gramStart"/>
      <w:r w:rsidRPr="00543C0C">
        <w:t>3)Toplantı</w:t>
      </w:r>
      <w:proofErr w:type="gramEnd"/>
      <w:r w:rsidRPr="00543C0C">
        <w:t xml:space="preserve"> yeri ve tarihi </w:t>
      </w:r>
      <w:proofErr w:type="spellStart"/>
      <w:r w:rsidRPr="00543C0C">
        <w:t>başkan</w:t>
      </w:r>
      <w:proofErr w:type="spellEnd"/>
      <w:r w:rsidRPr="00543C0C">
        <w:t xml:space="preserve"> tarafından belirlenir ve </w:t>
      </w:r>
      <w:proofErr w:type="spellStart"/>
      <w:r w:rsidRPr="00543C0C">
        <w:t>üyelere</w:t>
      </w:r>
      <w:proofErr w:type="spellEnd"/>
      <w:r w:rsidRPr="00543C0C">
        <w:t xml:space="preserve"> duyurulur. </w:t>
      </w:r>
      <w:proofErr w:type="spellStart"/>
      <w:r w:rsidRPr="00543C0C">
        <w:t>Üyelerin</w:t>
      </w:r>
      <w:proofErr w:type="spellEnd"/>
      <w:r w:rsidRPr="00543C0C">
        <w:t xml:space="preserve"> mazeret/izin durumlarında </w:t>
      </w:r>
      <w:proofErr w:type="spellStart"/>
      <w:r w:rsidRPr="00543C0C">
        <w:t>başkan</w:t>
      </w:r>
      <w:proofErr w:type="spellEnd"/>
      <w:r w:rsidRPr="00543C0C">
        <w:t xml:space="preserve"> yeni tarih ve yer belirleyebilir. </w:t>
      </w:r>
    </w:p>
    <w:p w14:paraId="33E57154" w14:textId="77777777" w:rsidR="00720FCC" w:rsidRPr="00543C0C" w:rsidRDefault="00720FCC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 xml:space="preserve">(4) Komisyon kararları, tutanakla tespit edilir ve karar </w:t>
      </w:r>
      <w:proofErr w:type="spellStart"/>
      <w:r w:rsidRPr="00543C0C">
        <w:t>tutanağı</w:t>
      </w:r>
      <w:proofErr w:type="spellEnd"/>
      <w:r w:rsidRPr="00543C0C">
        <w:t xml:space="preserve"> toplantıda bulunan </w:t>
      </w:r>
      <w:proofErr w:type="spellStart"/>
      <w:r w:rsidRPr="00543C0C">
        <w:t>tüm</w:t>
      </w:r>
      <w:proofErr w:type="spellEnd"/>
      <w:r w:rsidRPr="00543C0C">
        <w:t xml:space="preserve"> </w:t>
      </w:r>
      <w:proofErr w:type="spellStart"/>
      <w:r w:rsidRPr="00543C0C">
        <w:t>üyeler</w:t>
      </w:r>
      <w:proofErr w:type="spellEnd"/>
      <w:r w:rsidRPr="00543C0C">
        <w:t xml:space="preserve"> tarafından imzalanır, </w:t>
      </w:r>
      <w:proofErr w:type="spellStart"/>
      <w:r w:rsidRPr="00543C0C">
        <w:t>gereği</w:t>
      </w:r>
      <w:proofErr w:type="spellEnd"/>
      <w:r w:rsidRPr="00543C0C">
        <w:t xml:space="preserve"> halinde tutanak </w:t>
      </w:r>
      <w:proofErr w:type="spellStart"/>
      <w:r w:rsidRPr="00543C0C">
        <w:t>Dekanlığa</w:t>
      </w:r>
      <w:proofErr w:type="spellEnd"/>
      <w:r w:rsidRPr="00543C0C">
        <w:t xml:space="preserve"> sunulur. </w:t>
      </w:r>
    </w:p>
    <w:p w14:paraId="3D7626C5" w14:textId="77777777" w:rsidR="00FC7B3B" w:rsidRPr="00543C0C" w:rsidRDefault="00FC7B3B" w:rsidP="00FC7B3B">
      <w:pPr>
        <w:pStyle w:val="NormalWeb"/>
        <w:spacing w:before="0" w:beforeAutospacing="0" w:after="0" w:afterAutospacing="0" w:line="276" w:lineRule="auto"/>
        <w:ind w:firstLine="709"/>
      </w:pPr>
    </w:p>
    <w:p w14:paraId="12C6C412" w14:textId="77777777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proofErr w:type="spellStart"/>
      <w:r w:rsidRPr="00543C0C">
        <w:rPr>
          <w:b/>
          <w:bCs/>
        </w:rPr>
        <w:t>Görev</w:t>
      </w:r>
      <w:proofErr w:type="spellEnd"/>
      <w:r w:rsidRPr="00543C0C">
        <w:rPr>
          <w:b/>
          <w:bCs/>
        </w:rPr>
        <w:t xml:space="preserve"> ve Sorumluluklar </w:t>
      </w:r>
    </w:p>
    <w:p w14:paraId="7419DFC4" w14:textId="274AF5E7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proofErr w:type="gramStart"/>
      <w:r w:rsidRPr="00543C0C">
        <w:rPr>
          <w:b/>
          <w:bCs/>
        </w:rPr>
        <w:t>Madde -</w:t>
      </w:r>
      <w:proofErr w:type="gramEnd"/>
      <w:r w:rsidRPr="00543C0C">
        <w:rPr>
          <w:b/>
          <w:bCs/>
        </w:rPr>
        <w:t xml:space="preserve"> 7 </w:t>
      </w:r>
      <w:r w:rsidRPr="00543C0C">
        <w:t xml:space="preserve">Komisyonun </w:t>
      </w:r>
      <w:proofErr w:type="spellStart"/>
      <w:r w:rsidRPr="00543C0C">
        <w:t>görev</w:t>
      </w:r>
      <w:proofErr w:type="spellEnd"/>
      <w:r w:rsidRPr="00543C0C">
        <w:t xml:space="preserve"> ve sorumlulukları </w:t>
      </w:r>
      <w:proofErr w:type="spellStart"/>
      <w:r w:rsidRPr="00543C0C">
        <w:t>şunlardır</w:t>
      </w:r>
      <w:proofErr w:type="spellEnd"/>
      <w:r w:rsidRPr="00543C0C">
        <w:t xml:space="preserve">: </w:t>
      </w:r>
    </w:p>
    <w:p w14:paraId="5CF690F9" w14:textId="3A1EB7FF" w:rsidR="00AD4417" w:rsidRPr="00543C0C" w:rsidRDefault="00AD4417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(1) Üniversite’nin İstatistik, Danışmanlık, Ölçme ve Değerlendirme Uygulama ve Araştırma Merkezi ile koordineli çalışmalar yapmak,</w:t>
      </w:r>
    </w:p>
    <w:p w14:paraId="1FAA5346" w14:textId="6AA34936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</w:t>
      </w:r>
      <w:r w:rsidR="00AD4417" w:rsidRPr="00543C0C">
        <w:t>2</w:t>
      </w:r>
      <w:r w:rsidRPr="00543C0C">
        <w:t>)</w:t>
      </w:r>
      <w:r w:rsidR="00402B25" w:rsidRPr="00543C0C">
        <w:t xml:space="preserve"> </w:t>
      </w:r>
      <w:proofErr w:type="spellStart"/>
      <w:r w:rsidRPr="00543C0C">
        <w:t>Ölçme</w:t>
      </w:r>
      <w:proofErr w:type="spellEnd"/>
      <w:r w:rsidRPr="00543C0C">
        <w:t xml:space="preserve"> değerlendirme faaliyetlerinin program ve </w:t>
      </w:r>
      <w:proofErr w:type="spellStart"/>
      <w:r w:rsidRPr="00543C0C">
        <w:t>öğrenim</w:t>
      </w:r>
      <w:proofErr w:type="spellEnd"/>
      <w:r w:rsidRPr="00543C0C">
        <w:t xml:space="preserve"> </w:t>
      </w:r>
      <w:proofErr w:type="spellStart"/>
      <w:r w:rsidRPr="00543C0C">
        <w:t>çıktıları</w:t>
      </w:r>
      <w:proofErr w:type="spellEnd"/>
      <w:r w:rsidRPr="00543C0C">
        <w:t xml:space="preserve"> </w:t>
      </w:r>
      <w:proofErr w:type="spellStart"/>
      <w:r w:rsidRPr="00543C0C">
        <w:t>doğrultusunda</w:t>
      </w:r>
      <w:proofErr w:type="spellEnd"/>
      <w:r w:rsidRPr="00543C0C">
        <w:t xml:space="preserve"> </w:t>
      </w:r>
      <w:proofErr w:type="spellStart"/>
      <w:r w:rsidRPr="00543C0C">
        <w:t>gerçekleştirilmesini</w:t>
      </w:r>
      <w:proofErr w:type="spellEnd"/>
      <w:r w:rsidRPr="00543C0C">
        <w:t xml:space="preserve"> sağlamak amacıyla gerekli </w:t>
      </w:r>
      <w:proofErr w:type="spellStart"/>
      <w:r w:rsidRPr="00543C0C">
        <w:t>çalışmaları</w:t>
      </w:r>
      <w:proofErr w:type="spellEnd"/>
      <w:r w:rsidRPr="00543C0C">
        <w:t xml:space="preserve"> yapmak, </w:t>
      </w:r>
    </w:p>
    <w:p w14:paraId="64495BA6" w14:textId="50AC7DB8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</w:t>
      </w:r>
      <w:r w:rsidR="00AD4417" w:rsidRPr="00543C0C">
        <w:t>3</w:t>
      </w:r>
      <w:r w:rsidRPr="00543C0C">
        <w:t>)</w:t>
      </w:r>
      <w:r w:rsidR="00402B25" w:rsidRPr="00543C0C">
        <w:t xml:space="preserve"> </w:t>
      </w:r>
      <w:proofErr w:type="spellStart"/>
      <w:r w:rsidRPr="00543C0C">
        <w:t>Ölçme</w:t>
      </w:r>
      <w:proofErr w:type="spellEnd"/>
      <w:r w:rsidRPr="00543C0C">
        <w:t xml:space="preserve"> değerlendirme </w:t>
      </w:r>
      <w:proofErr w:type="spellStart"/>
      <w:r w:rsidRPr="00543C0C">
        <w:t>yöntemlerinin</w:t>
      </w:r>
      <w:proofErr w:type="spellEnd"/>
      <w:r w:rsidRPr="00543C0C">
        <w:t xml:space="preserve"> </w:t>
      </w:r>
      <w:proofErr w:type="spellStart"/>
      <w:r w:rsidRPr="00543C0C">
        <w:t>çeşitliliğini</w:t>
      </w:r>
      <w:proofErr w:type="spellEnd"/>
      <w:r w:rsidRPr="00543C0C">
        <w:t xml:space="preserve"> sağlamak amacıyla farkındalık </w:t>
      </w:r>
      <w:proofErr w:type="spellStart"/>
      <w:r w:rsidRPr="00543C0C">
        <w:t>oluşturmak</w:t>
      </w:r>
      <w:proofErr w:type="spellEnd"/>
      <w:r w:rsidRPr="00543C0C">
        <w:t xml:space="preserve">, </w:t>
      </w:r>
    </w:p>
    <w:p w14:paraId="4BD1EB9D" w14:textId="6E138F89" w:rsidR="004F2984" w:rsidRPr="00543C0C" w:rsidRDefault="004F298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</w:t>
      </w:r>
      <w:r w:rsidR="00AD4417" w:rsidRPr="00543C0C">
        <w:t>4</w:t>
      </w:r>
      <w:r w:rsidRPr="00543C0C">
        <w:t>)</w:t>
      </w:r>
      <w:r w:rsidR="00402B25" w:rsidRPr="00543C0C">
        <w:t xml:space="preserve"> </w:t>
      </w:r>
      <w:proofErr w:type="spellStart"/>
      <w:r w:rsidRPr="00543C0C">
        <w:t>Ölçme</w:t>
      </w:r>
      <w:proofErr w:type="spellEnd"/>
      <w:r w:rsidRPr="00543C0C">
        <w:t xml:space="preserve"> değerlendirme uygulamalarını izlemek ve ortaya </w:t>
      </w:r>
      <w:proofErr w:type="spellStart"/>
      <w:r w:rsidRPr="00543C0C">
        <w:t>çıkan</w:t>
      </w:r>
      <w:proofErr w:type="spellEnd"/>
      <w:r w:rsidRPr="00543C0C">
        <w:t xml:space="preserve"> </w:t>
      </w:r>
      <w:proofErr w:type="spellStart"/>
      <w:r w:rsidRPr="00543C0C">
        <w:t>ihtiyac</w:t>
      </w:r>
      <w:proofErr w:type="spellEnd"/>
      <w:r w:rsidRPr="00543C0C">
        <w:t>̧ ve sorunları saptamak,</w:t>
      </w:r>
    </w:p>
    <w:p w14:paraId="6D4DEA7C" w14:textId="7A67AD1B" w:rsidR="00C405E4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t>(</w:t>
      </w:r>
      <w:r w:rsidR="00AD4417" w:rsidRPr="00543C0C">
        <w:t>5</w:t>
      </w:r>
      <w:r w:rsidRPr="00543C0C">
        <w:t>)</w:t>
      </w:r>
      <w:r w:rsidR="00402B25" w:rsidRPr="00543C0C">
        <w:t xml:space="preserve"> </w:t>
      </w:r>
      <w:proofErr w:type="spellStart"/>
      <w:r w:rsidRPr="00543C0C">
        <w:t>Fakültede</w:t>
      </w:r>
      <w:proofErr w:type="spellEnd"/>
      <w:r w:rsidRPr="00543C0C">
        <w:t xml:space="preserve"> </w:t>
      </w:r>
      <w:proofErr w:type="spellStart"/>
      <w:r w:rsidRPr="00543C0C">
        <w:t>öğrencilere</w:t>
      </w:r>
      <w:proofErr w:type="spellEnd"/>
      <w:r w:rsidRPr="00543C0C">
        <w:t xml:space="preserve">, </w:t>
      </w:r>
      <w:proofErr w:type="spellStart"/>
      <w:r w:rsidRPr="00543C0C">
        <w:t>öğretim</w:t>
      </w:r>
      <w:proofErr w:type="spellEnd"/>
      <w:r w:rsidRPr="00543C0C">
        <w:t xml:space="preserve"> elemanlarına ve idari personele yapılacak anketlerin hazırlanmasına ve yorumlanmasına destek vermek</w:t>
      </w:r>
      <w:r w:rsidR="00EC47CA" w:rsidRPr="00543C0C">
        <w:t>,</w:t>
      </w:r>
      <w:r w:rsidRPr="00543C0C">
        <w:t xml:space="preserve"> </w:t>
      </w:r>
    </w:p>
    <w:p w14:paraId="12B1B820" w14:textId="2DEA9B15" w:rsidR="00FC7B3B" w:rsidRPr="00543C0C" w:rsidRDefault="00C405E4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C363A"/>
        </w:rPr>
      </w:pPr>
      <w:r w:rsidRPr="00543C0C">
        <w:t>(</w:t>
      </w:r>
      <w:r w:rsidR="00AD4417" w:rsidRPr="00543C0C">
        <w:t>6</w:t>
      </w:r>
      <w:r w:rsidRPr="00543C0C">
        <w:t xml:space="preserve">) </w:t>
      </w:r>
      <w:r w:rsidR="00EC47CA" w:rsidRPr="00543C0C">
        <w:t>Güz veya bahar yarıyılında</w:t>
      </w:r>
      <w:r w:rsidRPr="00543C0C">
        <w:rPr>
          <w:rFonts w:eastAsiaTheme="majorEastAsia"/>
        </w:rPr>
        <w:t> </w:t>
      </w:r>
      <w:r w:rsidR="00EC47CA" w:rsidRPr="00543C0C">
        <w:rPr>
          <w:rFonts w:eastAsiaTheme="majorEastAsia"/>
        </w:rPr>
        <w:t xml:space="preserve">lisans düzeyinde ders veren </w:t>
      </w:r>
      <w:r w:rsidR="004F2984" w:rsidRPr="00543C0C">
        <w:rPr>
          <w:rFonts w:eastAsiaTheme="majorEastAsia"/>
        </w:rPr>
        <w:t>öğretim üyelerinin</w:t>
      </w:r>
      <w:r w:rsidR="00EC47CA" w:rsidRPr="00543C0C">
        <w:rPr>
          <w:rFonts w:eastAsiaTheme="majorEastAsia"/>
        </w:rPr>
        <w:t xml:space="preserve"> </w:t>
      </w:r>
      <w:r w:rsidRPr="00543C0C">
        <w:t>Kalite Doküman Yönetim Sistemi’nde</w:t>
      </w:r>
      <w:r w:rsidR="00EC47CA" w:rsidRPr="00543C0C">
        <w:t xml:space="preserve"> yer alan </w:t>
      </w:r>
      <w:r w:rsidRPr="00543C0C">
        <w:t>Ders</w:t>
      </w:r>
      <w:r w:rsidR="00EC47CA" w:rsidRPr="00543C0C">
        <w:t xml:space="preserve"> </w:t>
      </w:r>
      <w:r w:rsidRPr="00543C0C">
        <w:t>Ölçme Değerlendirme Raporu</w:t>
      </w:r>
      <w:r w:rsidRPr="00543C0C">
        <w:rPr>
          <w:rFonts w:eastAsiaTheme="majorEastAsia"/>
        </w:rPr>
        <w:t> </w:t>
      </w:r>
      <w:proofErr w:type="spellStart"/>
      <w:r w:rsidRPr="00543C0C">
        <w:t>Formu</w:t>
      </w:r>
      <w:r w:rsidR="00EC47CA" w:rsidRPr="00543C0C">
        <w:t>’nu</w:t>
      </w:r>
      <w:proofErr w:type="spellEnd"/>
      <w:r w:rsidR="00EC47CA" w:rsidRPr="00543C0C">
        <w:t xml:space="preserve"> doldurup Komisyon</w:t>
      </w:r>
      <w:r w:rsidR="00AD4417" w:rsidRPr="00543C0C">
        <w:t>’</w:t>
      </w:r>
      <w:r w:rsidR="00EC47CA" w:rsidRPr="00543C0C">
        <w:t>a</w:t>
      </w:r>
      <w:r w:rsidR="004F2984" w:rsidRPr="00543C0C">
        <w:t xml:space="preserve"> </w:t>
      </w:r>
      <w:r w:rsidRPr="00543C0C">
        <w:t>gönder</w:t>
      </w:r>
      <w:r w:rsidR="00EC47CA" w:rsidRPr="00543C0C">
        <w:t>ilmesini sağlamak</w:t>
      </w:r>
      <w:r w:rsidRPr="00543C0C">
        <w:t xml:space="preserve"> ve </w:t>
      </w:r>
      <w:r w:rsidR="00EC47CA" w:rsidRPr="00543C0C">
        <w:t xml:space="preserve">yarıyıl sonunda </w:t>
      </w:r>
      <w:r w:rsidRPr="00543C0C">
        <w:t>bu raporlara</w:t>
      </w:r>
      <w:r w:rsidR="004F2984" w:rsidRPr="00543C0C">
        <w:t xml:space="preserve"> </w:t>
      </w:r>
      <w:r w:rsidRPr="00543C0C">
        <w:t>göre</w:t>
      </w:r>
      <w:r w:rsidRPr="00543C0C">
        <w:rPr>
          <w:rFonts w:eastAsiaTheme="majorEastAsia"/>
        </w:rPr>
        <w:t> </w:t>
      </w:r>
      <w:r w:rsidRPr="00543C0C">
        <w:t>Program Değerlendirme Sonuç Raporu</w:t>
      </w:r>
      <w:r w:rsidR="00EC47CA" w:rsidRPr="00543C0C">
        <w:t>’nu hazırlamak</w:t>
      </w:r>
      <w:r w:rsidR="004F2984" w:rsidRPr="00543C0C">
        <w:t>,</w:t>
      </w:r>
      <w:r w:rsidR="004F2984" w:rsidRPr="00543C0C">
        <w:rPr>
          <w:color w:val="2C363A"/>
        </w:rPr>
        <w:t xml:space="preserve"> </w:t>
      </w:r>
    </w:p>
    <w:p w14:paraId="33CE329D" w14:textId="370C1C06" w:rsidR="004F2984" w:rsidRPr="00543C0C" w:rsidRDefault="004F2984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2C363A"/>
        </w:rPr>
      </w:pPr>
      <w:r w:rsidRPr="00543C0C">
        <w:rPr>
          <w:color w:val="2C363A"/>
        </w:rPr>
        <w:t>(</w:t>
      </w:r>
      <w:r w:rsidR="00AD4417" w:rsidRPr="00543C0C">
        <w:rPr>
          <w:color w:val="2C363A"/>
        </w:rPr>
        <w:t>7</w:t>
      </w:r>
      <w:r w:rsidRPr="00543C0C">
        <w:rPr>
          <w:color w:val="2C363A"/>
        </w:rPr>
        <w:t>) Ölçme değerlendirmeye dair elde edilen çıktıları ilgili birimlere bildirmek.</w:t>
      </w:r>
    </w:p>
    <w:p w14:paraId="1EA40FBB" w14:textId="77777777" w:rsidR="00FC7B3B" w:rsidRPr="00543C0C" w:rsidRDefault="00FC7B3B" w:rsidP="00754752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2C363A"/>
        </w:rPr>
      </w:pPr>
    </w:p>
    <w:p w14:paraId="6FD433E0" w14:textId="16A0F9B1" w:rsidR="003211EA" w:rsidRPr="00543C0C" w:rsidRDefault="00EC47C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proofErr w:type="gramStart"/>
      <w:r w:rsidRPr="00543C0C">
        <w:rPr>
          <w:b/>
          <w:bCs/>
        </w:rPr>
        <w:lastRenderedPageBreak/>
        <w:t>Madde -</w:t>
      </w:r>
      <w:proofErr w:type="gramEnd"/>
      <w:r w:rsidRPr="00543C0C">
        <w:rPr>
          <w:b/>
          <w:bCs/>
        </w:rPr>
        <w:t xml:space="preserve"> 8</w:t>
      </w:r>
      <w:r w:rsidRPr="00543C0C">
        <w:t xml:space="preserve">  Komisyon, </w:t>
      </w:r>
      <w:proofErr w:type="spellStart"/>
      <w:r w:rsidRPr="00543C0C">
        <w:t>tüm</w:t>
      </w:r>
      <w:proofErr w:type="spellEnd"/>
      <w:r w:rsidRPr="00543C0C">
        <w:t xml:space="preserve"> faaliyetlerinde Dekan ve </w:t>
      </w:r>
      <w:proofErr w:type="spellStart"/>
      <w:r w:rsidRPr="00543C0C">
        <w:t>Fakülte</w:t>
      </w:r>
      <w:proofErr w:type="spellEnd"/>
      <w:r w:rsidRPr="00543C0C">
        <w:t xml:space="preserve"> </w:t>
      </w:r>
      <w:proofErr w:type="spellStart"/>
      <w:r w:rsidRPr="00543C0C">
        <w:t>Yönetim</w:t>
      </w:r>
      <w:proofErr w:type="spellEnd"/>
      <w:r w:rsidRPr="00543C0C">
        <w:t xml:space="preserve"> Kuruluna </w:t>
      </w:r>
      <w:proofErr w:type="spellStart"/>
      <w:r w:rsidRPr="00543C0C">
        <w:t>karşı</w:t>
      </w:r>
      <w:proofErr w:type="spellEnd"/>
      <w:r w:rsidRPr="00543C0C">
        <w:t xml:space="preserve"> sorumludur. </w:t>
      </w:r>
    </w:p>
    <w:p w14:paraId="3109F815" w14:textId="77777777" w:rsidR="004F2984" w:rsidRPr="00543C0C" w:rsidRDefault="004F2984" w:rsidP="004F2984">
      <w:pPr>
        <w:pStyle w:val="NormalWeb"/>
        <w:spacing w:before="0" w:beforeAutospacing="0" w:after="0" w:afterAutospacing="0" w:line="276" w:lineRule="auto"/>
        <w:jc w:val="both"/>
      </w:pPr>
    </w:p>
    <w:p w14:paraId="645EAAFB" w14:textId="77777777" w:rsidR="003211EA" w:rsidRPr="00543C0C" w:rsidRDefault="003211EA" w:rsidP="00FC7B3B">
      <w:pPr>
        <w:pStyle w:val="NormalWeb"/>
        <w:spacing w:before="0" w:beforeAutospacing="0" w:after="0" w:afterAutospacing="0" w:line="276" w:lineRule="auto"/>
      </w:pPr>
    </w:p>
    <w:p w14:paraId="1D63D453" w14:textId="19D52BAD" w:rsidR="00EC47CA" w:rsidRPr="00543C0C" w:rsidRDefault="00EC47CA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543C0C">
        <w:rPr>
          <w:b/>
          <w:bCs/>
        </w:rPr>
        <w:t>ÜÇÜNCÜ BÖLÜM</w:t>
      </w:r>
    </w:p>
    <w:p w14:paraId="204346FB" w14:textId="21F9562E" w:rsidR="00EC47CA" w:rsidRPr="00543C0C" w:rsidRDefault="00EC47CA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proofErr w:type="spellStart"/>
      <w:r w:rsidRPr="00543C0C">
        <w:rPr>
          <w:b/>
          <w:bCs/>
        </w:rPr>
        <w:t>Yürürlük</w:t>
      </w:r>
      <w:proofErr w:type="spellEnd"/>
      <w:r w:rsidRPr="00543C0C">
        <w:rPr>
          <w:b/>
          <w:bCs/>
        </w:rPr>
        <w:t xml:space="preserve"> ve </w:t>
      </w:r>
      <w:proofErr w:type="spellStart"/>
      <w:r w:rsidRPr="00543C0C">
        <w:rPr>
          <w:b/>
          <w:bCs/>
        </w:rPr>
        <w:t>Yürütme</w:t>
      </w:r>
      <w:proofErr w:type="spellEnd"/>
    </w:p>
    <w:p w14:paraId="16629472" w14:textId="77777777" w:rsidR="00210813" w:rsidRPr="00543C0C" w:rsidRDefault="00210813" w:rsidP="00FC7B3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14:paraId="2E759676" w14:textId="77777777" w:rsidR="00EC47CA" w:rsidRPr="00543C0C" w:rsidRDefault="00EC47CA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proofErr w:type="spellStart"/>
      <w:r w:rsidRPr="00543C0C">
        <w:rPr>
          <w:b/>
          <w:bCs/>
        </w:rPr>
        <w:t>Yürürlük</w:t>
      </w:r>
      <w:proofErr w:type="spellEnd"/>
      <w:r w:rsidRPr="00543C0C">
        <w:rPr>
          <w:b/>
          <w:bCs/>
        </w:rPr>
        <w:t xml:space="preserve">  </w:t>
      </w:r>
    </w:p>
    <w:p w14:paraId="2E3A6627" w14:textId="10596FC3" w:rsidR="00EC47CA" w:rsidRPr="00543C0C" w:rsidRDefault="00EC47C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9 -</w:t>
      </w:r>
      <w:proofErr w:type="gramEnd"/>
      <w:r w:rsidRPr="00543C0C">
        <w:t xml:space="preserve"> Bu </w:t>
      </w:r>
      <w:proofErr w:type="spellStart"/>
      <w:r w:rsidRPr="00543C0C">
        <w:t>yönerge</w:t>
      </w:r>
      <w:proofErr w:type="spellEnd"/>
      <w:r w:rsidRPr="00543C0C">
        <w:t xml:space="preserve"> </w:t>
      </w:r>
      <w:proofErr w:type="spellStart"/>
      <w:r w:rsidRPr="00543C0C">
        <w:t>İzmir</w:t>
      </w:r>
      <w:proofErr w:type="spellEnd"/>
      <w:r w:rsidRPr="00543C0C">
        <w:t xml:space="preserve"> </w:t>
      </w:r>
      <w:proofErr w:type="spellStart"/>
      <w:r w:rsidRPr="00543C0C">
        <w:t>Kâtip</w:t>
      </w:r>
      <w:proofErr w:type="spellEnd"/>
      <w:r w:rsidRPr="00543C0C">
        <w:t xml:space="preserve"> </w:t>
      </w:r>
      <w:proofErr w:type="spellStart"/>
      <w:r w:rsidRPr="00543C0C">
        <w:t>Çelebi</w:t>
      </w:r>
      <w:proofErr w:type="spellEnd"/>
      <w:r w:rsidRPr="00543C0C">
        <w:t xml:space="preserve"> </w:t>
      </w:r>
      <w:proofErr w:type="spellStart"/>
      <w:r w:rsidRPr="00543C0C">
        <w:t>Üniversitesi</w:t>
      </w:r>
      <w:proofErr w:type="spellEnd"/>
      <w:r w:rsidRPr="00543C0C">
        <w:t xml:space="preserve"> Hukuk </w:t>
      </w:r>
      <w:proofErr w:type="spellStart"/>
      <w:r w:rsidRPr="00543C0C">
        <w:t>Fakültesi</w:t>
      </w:r>
      <w:proofErr w:type="spellEnd"/>
      <w:r w:rsidRPr="00543C0C">
        <w:t xml:space="preserve"> </w:t>
      </w:r>
      <w:proofErr w:type="spellStart"/>
      <w:r w:rsidRPr="00543C0C">
        <w:t>Fakülte</w:t>
      </w:r>
      <w:proofErr w:type="spellEnd"/>
      <w:r w:rsidRPr="00543C0C">
        <w:t xml:space="preserve"> </w:t>
      </w:r>
      <w:r w:rsidR="00402B25" w:rsidRPr="00543C0C">
        <w:t xml:space="preserve">Yönetim </w:t>
      </w:r>
      <w:r w:rsidRPr="00543C0C">
        <w:t xml:space="preserve">Kurulu tarafından kabul </w:t>
      </w:r>
      <w:proofErr w:type="spellStart"/>
      <w:r w:rsidRPr="00543C0C">
        <w:t>edildiği</w:t>
      </w:r>
      <w:proofErr w:type="spellEnd"/>
      <w:r w:rsidRPr="00543C0C">
        <w:t xml:space="preserve"> tarihte </w:t>
      </w:r>
      <w:proofErr w:type="spellStart"/>
      <w:r w:rsidRPr="00543C0C">
        <w:t>yürürlüğe</w:t>
      </w:r>
      <w:proofErr w:type="spellEnd"/>
      <w:r w:rsidRPr="00543C0C">
        <w:t xml:space="preserve"> girer. </w:t>
      </w:r>
    </w:p>
    <w:p w14:paraId="13418629" w14:textId="77777777" w:rsidR="00FC7B3B" w:rsidRPr="00543C0C" w:rsidRDefault="00FC7B3B" w:rsidP="00EC47CA">
      <w:pPr>
        <w:pStyle w:val="NormalWeb"/>
        <w:spacing w:before="0" w:beforeAutospacing="0" w:after="0" w:afterAutospacing="0" w:line="276" w:lineRule="auto"/>
        <w:ind w:firstLine="709"/>
        <w:jc w:val="both"/>
      </w:pPr>
    </w:p>
    <w:p w14:paraId="116DBC6A" w14:textId="77777777" w:rsidR="00EC47CA" w:rsidRPr="00543C0C" w:rsidRDefault="00EC47CA" w:rsidP="00AD4417">
      <w:pPr>
        <w:pStyle w:val="Normal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proofErr w:type="spellStart"/>
      <w:r w:rsidRPr="00543C0C">
        <w:rPr>
          <w:b/>
          <w:bCs/>
        </w:rPr>
        <w:t>Yürütme</w:t>
      </w:r>
      <w:proofErr w:type="spellEnd"/>
      <w:r w:rsidRPr="00543C0C">
        <w:rPr>
          <w:b/>
          <w:bCs/>
        </w:rPr>
        <w:t xml:space="preserve"> </w:t>
      </w:r>
    </w:p>
    <w:p w14:paraId="39E1E49B" w14:textId="3F4618B4" w:rsidR="00EC47CA" w:rsidRPr="00543C0C" w:rsidRDefault="00EC47CA" w:rsidP="00AD4417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543C0C">
        <w:rPr>
          <w:b/>
          <w:bCs/>
        </w:rPr>
        <w:t xml:space="preserve">Madde </w:t>
      </w:r>
      <w:proofErr w:type="gramStart"/>
      <w:r w:rsidRPr="00543C0C">
        <w:rPr>
          <w:b/>
          <w:bCs/>
        </w:rPr>
        <w:t>10 -</w:t>
      </w:r>
      <w:proofErr w:type="gramEnd"/>
      <w:r w:rsidRPr="00543C0C">
        <w:t xml:space="preserve"> Bu </w:t>
      </w:r>
      <w:proofErr w:type="spellStart"/>
      <w:r w:rsidRPr="00543C0C">
        <w:t>yönerge</w:t>
      </w:r>
      <w:proofErr w:type="spellEnd"/>
      <w:r w:rsidRPr="00543C0C">
        <w:t xml:space="preserve"> </w:t>
      </w:r>
      <w:proofErr w:type="spellStart"/>
      <w:r w:rsidRPr="00543C0C">
        <w:t>hükümleri</w:t>
      </w:r>
      <w:proofErr w:type="spellEnd"/>
      <w:r w:rsidRPr="00543C0C">
        <w:t xml:space="preserve"> </w:t>
      </w:r>
      <w:proofErr w:type="spellStart"/>
      <w:r w:rsidRPr="00543C0C">
        <w:t>İzmir</w:t>
      </w:r>
      <w:proofErr w:type="spellEnd"/>
      <w:r w:rsidRPr="00543C0C">
        <w:t xml:space="preserve"> </w:t>
      </w:r>
      <w:proofErr w:type="spellStart"/>
      <w:r w:rsidRPr="00543C0C">
        <w:t>Kâtip</w:t>
      </w:r>
      <w:proofErr w:type="spellEnd"/>
      <w:r w:rsidRPr="00543C0C">
        <w:t xml:space="preserve"> </w:t>
      </w:r>
      <w:proofErr w:type="spellStart"/>
      <w:r w:rsidRPr="00543C0C">
        <w:t>Çelebi</w:t>
      </w:r>
      <w:proofErr w:type="spellEnd"/>
      <w:r w:rsidRPr="00543C0C">
        <w:t xml:space="preserve"> </w:t>
      </w:r>
      <w:proofErr w:type="spellStart"/>
      <w:r w:rsidRPr="00543C0C">
        <w:t>Üniversitesi</w:t>
      </w:r>
      <w:proofErr w:type="spellEnd"/>
      <w:r w:rsidRPr="00543C0C">
        <w:t xml:space="preserve"> Hukuk </w:t>
      </w:r>
      <w:proofErr w:type="spellStart"/>
      <w:r w:rsidRPr="00543C0C">
        <w:t>Fakültesi</w:t>
      </w:r>
      <w:proofErr w:type="spellEnd"/>
      <w:r w:rsidRPr="00543C0C">
        <w:t xml:space="preserve"> Dekanı tarafından </w:t>
      </w:r>
      <w:proofErr w:type="spellStart"/>
      <w:r w:rsidRPr="00543C0C">
        <w:t>yürütülür</w:t>
      </w:r>
      <w:proofErr w:type="spellEnd"/>
      <w:r w:rsidRPr="00543C0C">
        <w:t xml:space="preserve">. </w:t>
      </w:r>
    </w:p>
    <w:p w14:paraId="4C31E64F" w14:textId="77777777" w:rsidR="00EC47CA" w:rsidRPr="00543C0C" w:rsidRDefault="00EC47CA" w:rsidP="00C405E4">
      <w:pPr>
        <w:pStyle w:val="NormalWeb"/>
      </w:pPr>
    </w:p>
    <w:p w14:paraId="206D7901" w14:textId="77777777" w:rsidR="00C405E4" w:rsidRPr="00543C0C" w:rsidRDefault="00C405E4" w:rsidP="00C405E4">
      <w:pPr>
        <w:pStyle w:val="NormalWeb"/>
      </w:pPr>
    </w:p>
    <w:p w14:paraId="2E18B100" w14:textId="77777777" w:rsidR="00720FCC" w:rsidRPr="00543C0C" w:rsidRDefault="00720FCC" w:rsidP="00720FCC">
      <w:pPr>
        <w:pStyle w:val="NormalWeb"/>
        <w:rPr>
          <w:b/>
          <w:bCs/>
        </w:rPr>
      </w:pPr>
    </w:p>
    <w:p w14:paraId="0B2211DD" w14:textId="77777777" w:rsidR="00720FCC" w:rsidRPr="00543C0C" w:rsidRDefault="00720FCC" w:rsidP="00720FCC">
      <w:pPr>
        <w:pStyle w:val="NormalWeb"/>
      </w:pPr>
    </w:p>
    <w:p w14:paraId="1C3C0031" w14:textId="77777777" w:rsidR="00720FCC" w:rsidRPr="00543C0C" w:rsidRDefault="00720FCC" w:rsidP="00720FCC">
      <w:pPr>
        <w:pStyle w:val="NormalWeb"/>
      </w:pPr>
    </w:p>
    <w:p w14:paraId="4365D0F6" w14:textId="3C59072C" w:rsidR="00720FCC" w:rsidRPr="00543C0C" w:rsidRDefault="00720FCC" w:rsidP="00720FCC">
      <w:pPr>
        <w:pStyle w:val="NormalWeb"/>
        <w:rPr>
          <w:b/>
          <w:bCs/>
        </w:rPr>
      </w:pPr>
    </w:p>
    <w:p w14:paraId="545C443E" w14:textId="77777777" w:rsidR="004A0259" w:rsidRPr="00543C0C" w:rsidRDefault="004A0259" w:rsidP="004A0259">
      <w:pPr>
        <w:rPr>
          <w:rFonts w:ascii="Times New Roman" w:hAnsi="Times New Roman" w:cs="Times New Roman"/>
          <w:b/>
          <w:bCs/>
        </w:rPr>
      </w:pPr>
    </w:p>
    <w:sectPr w:rsidR="004A0259" w:rsidRPr="0054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9"/>
    <w:rsid w:val="00210813"/>
    <w:rsid w:val="003211EA"/>
    <w:rsid w:val="00402B25"/>
    <w:rsid w:val="00484AD0"/>
    <w:rsid w:val="004A0259"/>
    <w:rsid w:val="004F2984"/>
    <w:rsid w:val="00543C0C"/>
    <w:rsid w:val="00711C54"/>
    <w:rsid w:val="00720FCC"/>
    <w:rsid w:val="00743BDF"/>
    <w:rsid w:val="00754752"/>
    <w:rsid w:val="007C2A44"/>
    <w:rsid w:val="00892911"/>
    <w:rsid w:val="00AD4417"/>
    <w:rsid w:val="00B07EFC"/>
    <w:rsid w:val="00C02433"/>
    <w:rsid w:val="00C405E4"/>
    <w:rsid w:val="00C62C79"/>
    <w:rsid w:val="00EC47CA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73D68"/>
  <w15:chartTrackingRefBased/>
  <w15:docId w15:val="{DDCB5BF1-2DB6-A447-A1C4-F255CEE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0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0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0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02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02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02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02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0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0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02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02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02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02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02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02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02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02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0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02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02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02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02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0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02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02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2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C4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omerfatih yigit</dc:creator>
  <cp:keywords/>
  <dc:description/>
  <cp:lastModifiedBy>Cansu Atici</cp:lastModifiedBy>
  <cp:revision>6</cp:revision>
  <dcterms:created xsi:type="dcterms:W3CDTF">2024-05-14T18:54:00Z</dcterms:created>
  <dcterms:modified xsi:type="dcterms:W3CDTF">2024-05-22T13:05:00Z</dcterms:modified>
</cp:coreProperties>
</file>